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B463" w14:textId="77777777" w:rsidR="0066761A" w:rsidRPr="00E33754" w:rsidRDefault="00C138FE" w:rsidP="00482BF7">
      <w:pPr>
        <w:rPr>
          <w:rFonts w:ascii="Times New Roman" w:hAnsi="Times New Roman" w:cs="Times New Roman"/>
          <w:b/>
        </w:rPr>
      </w:pPr>
      <w:bookmarkStart w:id="0" w:name="_GoBack"/>
      <w:bookmarkEnd w:id="0"/>
      <w:r w:rsidRPr="00E33754">
        <w:rPr>
          <w:rFonts w:ascii="Times New Roman" w:hAnsi="Times New Roman" w:cs="Times New Roman"/>
          <w:b/>
        </w:rPr>
        <w:t>Terrorist attacks and fatalities f</w:t>
      </w:r>
      <w:r w:rsidR="004F6FE5" w:rsidRPr="00E33754">
        <w:rPr>
          <w:rFonts w:ascii="Times New Roman" w:hAnsi="Times New Roman" w:cs="Times New Roman"/>
          <w:b/>
        </w:rPr>
        <w:t>ell</w:t>
      </w:r>
      <w:r w:rsidRPr="00E33754">
        <w:rPr>
          <w:rFonts w:ascii="Times New Roman" w:hAnsi="Times New Roman" w:cs="Times New Roman"/>
          <w:b/>
        </w:rPr>
        <w:t xml:space="preserve"> by 30pc each in Pakistan during 2014: says Pakistan Security Report 2014 prepared and released by PIPS</w:t>
      </w:r>
    </w:p>
    <w:p w14:paraId="59251D3E" w14:textId="77777777" w:rsidR="00C138FE" w:rsidRPr="00C5498F" w:rsidRDefault="00C138FE" w:rsidP="00E33754">
      <w:pPr>
        <w:pStyle w:val="ListParagraph"/>
        <w:numPr>
          <w:ilvl w:val="0"/>
          <w:numId w:val="1"/>
        </w:numPr>
        <w:rPr>
          <w:rFonts w:ascii="Times New Roman" w:hAnsi="Times New Roman" w:cs="Times New Roman"/>
          <w:sz w:val="24"/>
        </w:rPr>
      </w:pPr>
      <w:r w:rsidRPr="00C5498F">
        <w:rPr>
          <w:rFonts w:ascii="Times New Roman" w:hAnsi="Times New Roman" w:cs="Times New Roman"/>
          <w:sz w:val="24"/>
        </w:rPr>
        <w:t>A total of 2,530 militants were killed across Pakistan in 130 military operations and 159 clashes with the security forces.</w:t>
      </w:r>
    </w:p>
    <w:p w14:paraId="7FDFC736" w14:textId="77777777" w:rsidR="00C5498F" w:rsidRPr="00C5498F" w:rsidRDefault="00C5498F" w:rsidP="00E33754">
      <w:pPr>
        <w:pStyle w:val="ListParagraph"/>
        <w:numPr>
          <w:ilvl w:val="0"/>
          <w:numId w:val="1"/>
        </w:numPr>
        <w:rPr>
          <w:rFonts w:ascii="Times New Roman" w:hAnsi="Times New Roman" w:cs="Times New Roman"/>
          <w:sz w:val="24"/>
        </w:rPr>
      </w:pPr>
      <w:r w:rsidRPr="00C5498F">
        <w:rPr>
          <w:rFonts w:ascii="Times New Roman" w:hAnsi="Times New Roman" w:cs="Times New Roman"/>
          <w:sz w:val="24"/>
        </w:rPr>
        <w:t>The Islamic State in Iraq and Syria is a real and emerging threat for Pakistan and its influence and inspiration is increasing inside the country</w:t>
      </w:r>
    </w:p>
    <w:p w14:paraId="46EA4DD7" w14:textId="77777777" w:rsidR="00C5498F" w:rsidRPr="00C5498F" w:rsidRDefault="00C5498F" w:rsidP="00E33754">
      <w:pPr>
        <w:pStyle w:val="ListParagraph"/>
        <w:numPr>
          <w:ilvl w:val="0"/>
          <w:numId w:val="1"/>
        </w:numPr>
        <w:rPr>
          <w:rFonts w:ascii="Times New Roman" w:hAnsi="Times New Roman" w:cs="Times New Roman"/>
          <w:sz w:val="24"/>
        </w:rPr>
      </w:pPr>
      <w:r w:rsidRPr="00C5498F">
        <w:rPr>
          <w:rFonts w:ascii="Times New Roman" w:hAnsi="Times New Roman" w:cs="Times New Roman"/>
          <w:sz w:val="24"/>
        </w:rPr>
        <w:t xml:space="preserve">The report recommend amnesty to banned groups that agree to quite violence </w:t>
      </w:r>
    </w:p>
    <w:p w14:paraId="25B90840" w14:textId="77777777" w:rsidR="00C5498F" w:rsidRDefault="00C5498F" w:rsidP="00C5498F">
      <w:pPr>
        <w:pStyle w:val="ListParagraph"/>
        <w:ind w:left="360"/>
        <w:rPr>
          <w:rFonts w:ascii="Times New Roman" w:hAnsi="Times New Roman" w:cs="Times New Roman"/>
        </w:rPr>
      </w:pPr>
    </w:p>
    <w:p w14:paraId="467E3C3E" w14:textId="77777777" w:rsidR="00CD1794" w:rsidRPr="00C5498F" w:rsidRDefault="00E33754" w:rsidP="00C5498F">
      <w:pPr>
        <w:rPr>
          <w:rFonts w:ascii="Times New Roman" w:hAnsi="Times New Roman" w:cs="Times New Roman"/>
        </w:rPr>
      </w:pPr>
      <w:r w:rsidRPr="00C5498F">
        <w:rPr>
          <w:rFonts w:ascii="Times New Roman" w:hAnsi="Times New Roman" w:cs="Times New Roman"/>
          <w:b/>
        </w:rPr>
        <w:t>Islamabad (PR)</w:t>
      </w:r>
      <w:r w:rsidR="00C5498F">
        <w:rPr>
          <w:rFonts w:ascii="Times New Roman" w:hAnsi="Times New Roman" w:cs="Times New Roman"/>
        </w:rPr>
        <w:t xml:space="preserve"> </w:t>
      </w:r>
      <w:r w:rsidR="00CD1794" w:rsidRPr="00C5498F">
        <w:rPr>
          <w:rFonts w:ascii="Times New Roman" w:hAnsi="Times New Roman" w:cs="Times New Roman"/>
        </w:rPr>
        <w:t>–</w:t>
      </w:r>
      <w:r w:rsidR="00C5498F">
        <w:rPr>
          <w:rFonts w:ascii="Times New Roman" w:hAnsi="Times New Roman" w:cs="Times New Roman"/>
        </w:rPr>
        <w:t xml:space="preserve"> </w:t>
      </w:r>
      <w:r w:rsidR="00CD1794" w:rsidRPr="00C5498F">
        <w:rPr>
          <w:rFonts w:ascii="Times New Roman" w:hAnsi="Times New Roman" w:cs="Times New Roman"/>
        </w:rPr>
        <w:t xml:space="preserve">A total of 1,206 terrorist attacks were carried out by militant, nationalist/insurgent and </w:t>
      </w:r>
      <w:proofErr w:type="gramStart"/>
      <w:r w:rsidR="00CD1794" w:rsidRPr="00C5498F">
        <w:rPr>
          <w:rFonts w:ascii="Times New Roman" w:hAnsi="Times New Roman" w:cs="Times New Roman"/>
        </w:rPr>
        <w:t>violent</w:t>
      </w:r>
      <w:proofErr w:type="gramEnd"/>
      <w:r w:rsidR="00CD1794" w:rsidRPr="00C5498F">
        <w:rPr>
          <w:rFonts w:ascii="Times New Roman" w:hAnsi="Times New Roman" w:cs="Times New Roman"/>
        </w:rPr>
        <w:t xml:space="preserve"> sectarian groups in Pakistan in the year 2014 including 26 suicide blasts</w:t>
      </w:r>
      <w:r w:rsidRPr="00C5498F">
        <w:rPr>
          <w:rFonts w:ascii="Times New Roman" w:hAnsi="Times New Roman" w:cs="Times New Roman"/>
        </w:rPr>
        <w:t>, which</w:t>
      </w:r>
      <w:r w:rsidR="00CD1794" w:rsidRPr="00C5498F">
        <w:rPr>
          <w:rFonts w:ascii="Times New Roman" w:hAnsi="Times New Roman" w:cs="Times New Roman"/>
        </w:rPr>
        <w:t xml:space="preserve"> </w:t>
      </w:r>
      <w:r w:rsidRPr="00C5498F">
        <w:rPr>
          <w:rFonts w:ascii="Times New Roman" w:hAnsi="Times New Roman" w:cs="Times New Roman"/>
        </w:rPr>
        <w:t>claimed</w:t>
      </w:r>
      <w:r w:rsidR="00CD1794" w:rsidRPr="00C5498F">
        <w:rPr>
          <w:rFonts w:ascii="Times New Roman" w:hAnsi="Times New Roman" w:cs="Times New Roman"/>
        </w:rPr>
        <w:t xml:space="preserve"> 1,723 lives </w:t>
      </w:r>
      <w:r w:rsidRPr="00C5498F">
        <w:rPr>
          <w:rFonts w:ascii="Times New Roman" w:hAnsi="Times New Roman" w:cs="Times New Roman"/>
        </w:rPr>
        <w:t>besides injuring</w:t>
      </w:r>
      <w:r w:rsidR="00CD1794" w:rsidRPr="00C5498F">
        <w:rPr>
          <w:rFonts w:ascii="Times New Roman" w:hAnsi="Times New Roman" w:cs="Times New Roman"/>
        </w:rPr>
        <w:t xml:space="preserve"> another 3,143</w:t>
      </w:r>
      <w:r w:rsidRPr="00C5498F">
        <w:rPr>
          <w:rFonts w:ascii="Times New Roman" w:hAnsi="Times New Roman" w:cs="Times New Roman"/>
        </w:rPr>
        <w:t>.</w:t>
      </w:r>
      <w:r w:rsidR="00CD1794" w:rsidRPr="00C5498F">
        <w:rPr>
          <w:rFonts w:ascii="Times New Roman" w:hAnsi="Times New Roman" w:cs="Times New Roman"/>
        </w:rPr>
        <w:t xml:space="preserve"> While the number of terrorist attacks in 2014 decreased by 30 percent from the year before, the overall number of people killed and injured in these attacks also decreased by 30 and 42 percent, respectively. These statistics were provided in </w:t>
      </w:r>
      <w:r w:rsidR="00CD1794" w:rsidRPr="00C5498F">
        <w:rPr>
          <w:rFonts w:ascii="Times New Roman" w:hAnsi="Times New Roman" w:cs="Times New Roman"/>
          <w:i/>
        </w:rPr>
        <w:t>Pakistan Security Report 2014</w:t>
      </w:r>
      <w:r w:rsidR="00CD1794" w:rsidRPr="00C5498F">
        <w:rPr>
          <w:rFonts w:ascii="Times New Roman" w:hAnsi="Times New Roman" w:cs="Times New Roman"/>
        </w:rPr>
        <w:t xml:space="preserve">, prepared and </w:t>
      </w:r>
      <w:r w:rsidRPr="00C5498F">
        <w:rPr>
          <w:rFonts w:ascii="Times New Roman" w:hAnsi="Times New Roman" w:cs="Times New Roman"/>
        </w:rPr>
        <w:t xml:space="preserve">recently </w:t>
      </w:r>
      <w:r w:rsidR="00CD1794" w:rsidRPr="00C5498F">
        <w:rPr>
          <w:rFonts w:ascii="Times New Roman" w:hAnsi="Times New Roman" w:cs="Times New Roman"/>
        </w:rPr>
        <w:t>released by Pak Institute for Peace Studies.</w:t>
      </w:r>
    </w:p>
    <w:p w14:paraId="73D9EAD1" w14:textId="77777777" w:rsidR="00116E6A" w:rsidRPr="00E33754" w:rsidRDefault="00116E6A" w:rsidP="00E33754">
      <w:pPr>
        <w:pStyle w:val="matter"/>
        <w:spacing w:line="276" w:lineRule="auto"/>
        <w:rPr>
          <w:rFonts w:ascii="Times New Roman" w:hAnsi="Times New Roman" w:cs="Times New Roman"/>
          <w:sz w:val="22"/>
        </w:rPr>
      </w:pPr>
      <w:r w:rsidRPr="00E33754">
        <w:rPr>
          <w:rFonts w:ascii="Times New Roman" w:hAnsi="Times New Roman" w:cs="Times New Roman"/>
          <w:sz w:val="22"/>
        </w:rPr>
        <w:t>The report further reveal</w:t>
      </w:r>
      <w:r w:rsidR="00E33754" w:rsidRPr="00E33754">
        <w:rPr>
          <w:rFonts w:ascii="Times New Roman" w:hAnsi="Times New Roman" w:cs="Times New Roman"/>
          <w:sz w:val="22"/>
        </w:rPr>
        <w:t>s</w:t>
      </w:r>
      <w:r w:rsidRPr="00E33754">
        <w:rPr>
          <w:rFonts w:ascii="Times New Roman" w:hAnsi="Times New Roman" w:cs="Times New Roman"/>
          <w:sz w:val="22"/>
        </w:rPr>
        <w:t xml:space="preserve"> that 436 of the total reported terrorist attacks (about 36 percent) across Pakistan exclusively targeted security forces and law enforcement agencies. Also</w:t>
      </w:r>
      <w:r w:rsidR="00E33754" w:rsidRPr="00E33754">
        <w:rPr>
          <w:rFonts w:ascii="Times New Roman" w:hAnsi="Times New Roman" w:cs="Times New Roman"/>
          <w:sz w:val="22"/>
        </w:rPr>
        <w:t>,</w:t>
      </w:r>
      <w:r w:rsidRPr="00E33754">
        <w:rPr>
          <w:rFonts w:ascii="Times New Roman" w:hAnsi="Times New Roman" w:cs="Times New Roman"/>
          <w:sz w:val="22"/>
        </w:rPr>
        <w:t xml:space="preserve"> the comparative 30 percent decrease in the number of terrorist attacks reported across Pakistan in 2014 was marked by the decreased incidence of terrorist attacks in most regions of Pakistan, except Punjab and Islamabad.</w:t>
      </w:r>
      <w:r w:rsidR="009762EB" w:rsidRPr="00E33754">
        <w:rPr>
          <w:rFonts w:ascii="Times New Roman" w:hAnsi="Times New Roman" w:cs="Times New Roman"/>
          <w:spacing w:val="2"/>
          <w:sz w:val="22"/>
        </w:rPr>
        <w:t xml:space="preserve"> </w:t>
      </w:r>
    </w:p>
    <w:p w14:paraId="0A123B08" w14:textId="77777777" w:rsidR="00CD1794" w:rsidRPr="00E33754" w:rsidRDefault="00116E6A" w:rsidP="00E33754">
      <w:pPr>
        <w:jc w:val="both"/>
        <w:rPr>
          <w:rFonts w:ascii="Times New Roman" w:hAnsi="Times New Roman" w:cs="Times New Roman"/>
        </w:rPr>
      </w:pPr>
      <w:r w:rsidRPr="00E33754">
        <w:rPr>
          <w:rFonts w:ascii="Times New Roman" w:hAnsi="Times New Roman" w:cs="Times New Roman"/>
        </w:rPr>
        <w:t>The security forces launched a total of 130 operational strikes against militants in 23 districts and regions of Pakistan, most of them in the North Waziristan and Khyber agencies of FATA</w:t>
      </w:r>
      <w:r w:rsidR="00E33754" w:rsidRPr="00E33754">
        <w:rPr>
          <w:rFonts w:ascii="Times New Roman" w:hAnsi="Times New Roman" w:cs="Times New Roman"/>
        </w:rPr>
        <w:t>, which</w:t>
      </w:r>
      <w:r w:rsidRPr="00E33754">
        <w:rPr>
          <w:rFonts w:ascii="Times New Roman" w:hAnsi="Times New Roman" w:cs="Times New Roman"/>
        </w:rPr>
        <w:t xml:space="preserve"> </w:t>
      </w:r>
      <w:r w:rsidR="00E33754" w:rsidRPr="00E33754">
        <w:rPr>
          <w:rFonts w:ascii="Times New Roman" w:hAnsi="Times New Roman" w:cs="Times New Roman"/>
        </w:rPr>
        <w:t>killed</w:t>
      </w:r>
      <w:r w:rsidRPr="00E33754">
        <w:rPr>
          <w:rFonts w:ascii="Times New Roman" w:hAnsi="Times New Roman" w:cs="Times New Roman"/>
        </w:rPr>
        <w:t xml:space="preserve"> 1,917 militants</w:t>
      </w:r>
      <w:r w:rsidR="00E33754" w:rsidRPr="00E33754">
        <w:rPr>
          <w:rFonts w:ascii="Times New Roman" w:hAnsi="Times New Roman" w:cs="Times New Roman"/>
        </w:rPr>
        <w:t xml:space="preserve"> besides</w:t>
      </w:r>
      <w:r w:rsidRPr="00E33754">
        <w:rPr>
          <w:rFonts w:ascii="Times New Roman" w:hAnsi="Times New Roman" w:cs="Times New Roman"/>
        </w:rPr>
        <w:t xml:space="preserve"> nine civilians, one FC soldier and three army troops</w:t>
      </w:r>
      <w:r w:rsidR="00E33754" w:rsidRPr="00E33754">
        <w:rPr>
          <w:rFonts w:ascii="Times New Roman" w:hAnsi="Times New Roman" w:cs="Times New Roman"/>
        </w:rPr>
        <w:t>.</w:t>
      </w:r>
      <w:r w:rsidRPr="00E33754">
        <w:rPr>
          <w:rFonts w:ascii="Times New Roman" w:hAnsi="Times New Roman" w:cs="Times New Roman"/>
        </w:rPr>
        <w:t xml:space="preserve"> </w:t>
      </w:r>
    </w:p>
    <w:p w14:paraId="786F52FB" w14:textId="77777777" w:rsidR="009762EB" w:rsidRPr="00E33754" w:rsidRDefault="009762EB" w:rsidP="00E33754">
      <w:pPr>
        <w:pStyle w:val="ListParagraph"/>
        <w:ind w:left="0"/>
        <w:contextualSpacing w:val="0"/>
        <w:jc w:val="both"/>
        <w:rPr>
          <w:rFonts w:ascii="Times New Roman" w:hAnsi="Times New Roman" w:cs="Times New Roman"/>
        </w:rPr>
      </w:pPr>
      <w:r w:rsidRPr="00E33754">
        <w:rPr>
          <w:rFonts w:ascii="Times New Roman" w:hAnsi="Times New Roman" w:cs="Times New Roman"/>
        </w:rPr>
        <w:t xml:space="preserve">In all, as many as 2,099 incidents of violence of different types were reported from across Pakistan in 2014, including the terrorist attacks </w:t>
      </w:r>
      <w:r w:rsidR="00E33754" w:rsidRPr="00E33754">
        <w:rPr>
          <w:rFonts w:ascii="Times New Roman" w:hAnsi="Times New Roman" w:cs="Times New Roman"/>
        </w:rPr>
        <w:t xml:space="preserve">and military operations </w:t>
      </w:r>
      <w:r w:rsidRPr="00E33754">
        <w:rPr>
          <w:rFonts w:ascii="Times New Roman" w:hAnsi="Times New Roman" w:cs="Times New Roman"/>
        </w:rPr>
        <w:t>cited above, as well as incidents of ethno-political violence</w:t>
      </w:r>
      <w:r w:rsidR="00E33754" w:rsidRPr="00E33754">
        <w:rPr>
          <w:rFonts w:ascii="Times New Roman" w:hAnsi="Times New Roman" w:cs="Times New Roman"/>
        </w:rPr>
        <w:t>;</w:t>
      </w:r>
      <w:r w:rsidRPr="00E33754">
        <w:rPr>
          <w:rFonts w:ascii="Times New Roman" w:hAnsi="Times New Roman" w:cs="Times New Roman"/>
        </w:rPr>
        <w:t xml:space="preserve"> drone attacks</w:t>
      </w:r>
      <w:r w:rsidR="00E33754" w:rsidRPr="00E33754">
        <w:rPr>
          <w:rFonts w:ascii="Times New Roman" w:hAnsi="Times New Roman" w:cs="Times New Roman"/>
        </w:rPr>
        <w:t>;</w:t>
      </w:r>
      <w:r w:rsidRPr="00E33754">
        <w:rPr>
          <w:rFonts w:ascii="Times New Roman" w:hAnsi="Times New Roman" w:cs="Times New Roman"/>
        </w:rPr>
        <w:t xml:space="preserve"> inter-tribal, inter-militant and clashes between tribesmen and militants; cross-border attacks and clashes; and abductions by militants and nationalist insurgents etc. A total of 5,308 people were killed and 4,569 injured in these various incidents. </w:t>
      </w:r>
    </w:p>
    <w:p w14:paraId="61CF6669" w14:textId="77777777" w:rsidR="0066761A" w:rsidRDefault="009762EB" w:rsidP="00E33754">
      <w:pPr>
        <w:pStyle w:val="ListParagraph"/>
        <w:ind w:left="0"/>
        <w:contextualSpacing w:val="0"/>
        <w:jc w:val="both"/>
        <w:rPr>
          <w:rFonts w:ascii="Times New Roman" w:hAnsi="Times New Roman" w:cs="Times New Roman"/>
        </w:rPr>
      </w:pPr>
      <w:r w:rsidRPr="00E33754">
        <w:rPr>
          <w:rFonts w:ascii="Times New Roman" w:hAnsi="Times New Roman" w:cs="Times New Roman"/>
        </w:rPr>
        <w:t xml:space="preserve">The PIPS report also identifies challenges faced by Pakistan’s internal security during 2014 including critical internal threats such as changing dynamics of terrorist groups amid internal rifts and influence of the ISIS, </w:t>
      </w:r>
      <w:r w:rsidR="00E33754" w:rsidRPr="00E33754">
        <w:rPr>
          <w:rFonts w:ascii="Times New Roman" w:hAnsi="Times New Roman" w:cs="Times New Roman"/>
        </w:rPr>
        <w:t xml:space="preserve">growing faith-based violence and hatred, </w:t>
      </w:r>
      <w:r w:rsidRPr="00E33754">
        <w:rPr>
          <w:rFonts w:ascii="Times New Roman" w:hAnsi="Times New Roman" w:cs="Times New Roman"/>
        </w:rPr>
        <w:t xml:space="preserve">cross-border terrorist networks, internally displaced persons, </w:t>
      </w:r>
      <w:r w:rsidR="00E33754">
        <w:rPr>
          <w:rFonts w:ascii="Times New Roman" w:hAnsi="Times New Roman" w:cs="Times New Roman"/>
        </w:rPr>
        <w:t xml:space="preserve">lack of </w:t>
      </w:r>
      <w:r w:rsidRPr="00E33754">
        <w:rPr>
          <w:rFonts w:ascii="Times New Roman" w:hAnsi="Times New Roman" w:cs="Times New Roman"/>
        </w:rPr>
        <w:t xml:space="preserve">prison security and reforms, changing tactics and targets by the terrorists and illegal weapons etc. </w:t>
      </w:r>
      <w:r w:rsidR="0066761A" w:rsidRPr="0066761A">
        <w:rPr>
          <w:rFonts w:ascii="Times New Roman" w:hAnsi="Times New Roman" w:cs="Times New Roman"/>
        </w:rPr>
        <w:t xml:space="preserve">The </w:t>
      </w:r>
      <w:r w:rsidR="0066761A">
        <w:rPr>
          <w:rFonts w:ascii="Times New Roman" w:hAnsi="Times New Roman" w:cs="Times New Roman"/>
        </w:rPr>
        <w:t xml:space="preserve">report identifies Balochistan as most critical region in Pakistan where the </w:t>
      </w:r>
      <w:r w:rsidR="0066761A" w:rsidRPr="0066761A">
        <w:rPr>
          <w:rFonts w:ascii="Times New Roman" w:hAnsi="Times New Roman" w:cs="Times New Roman"/>
        </w:rPr>
        <w:t>issue of enforced disappearances and recovery of dead bodies are major impediments for any reconciliation process to be launched in the province.</w:t>
      </w:r>
      <w:r w:rsidR="0066761A">
        <w:rPr>
          <w:rFonts w:ascii="Times New Roman" w:hAnsi="Times New Roman" w:cs="Times New Roman"/>
        </w:rPr>
        <w:t xml:space="preserve"> </w:t>
      </w:r>
    </w:p>
    <w:p w14:paraId="2DF5A52B" w14:textId="77777777" w:rsidR="00155D5A" w:rsidRDefault="0066761A" w:rsidP="00E33754">
      <w:pPr>
        <w:pStyle w:val="ListParagraph"/>
        <w:ind w:left="0"/>
        <w:contextualSpacing w:val="0"/>
        <w:jc w:val="both"/>
        <w:rPr>
          <w:rFonts w:ascii="Times New Roman" w:hAnsi="Times New Roman" w:cs="Times New Roman"/>
        </w:rPr>
      </w:pPr>
      <w:r w:rsidRPr="0066761A">
        <w:rPr>
          <w:rFonts w:ascii="Times New Roman" w:hAnsi="Times New Roman" w:cs="Times New Roman"/>
        </w:rPr>
        <w:t xml:space="preserve">The </w:t>
      </w:r>
      <w:r>
        <w:rPr>
          <w:rFonts w:ascii="Times New Roman" w:hAnsi="Times New Roman" w:cs="Times New Roman"/>
        </w:rPr>
        <w:t xml:space="preserve">report highlights that the changing </w:t>
      </w:r>
      <w:r w:rsidRPr="0066761A">
        <w:rPr>
          <w:rFonts w:ascii="Times New Roman" w:hAnsi="Times New Roman" w:cs="Times New Roman"/>
        </w:rPr>
        <w:t>composition of terroris</w:t>
      </w:r>
      <w:r w:rsidR="00C5498F">
        <w:rPr>
          <w:rFonts w:ascii="Times New Roman" w:hAnsi="Times New Roman" w:cs="Times New Roman"/>
        </w:rPr>
        <w:t xml:space="preserve">t groups will bring new challenges for the </w:t>
      </w:r>
    </w:p>
    <w:p w14:paraId="5A094B81" w14:textId="77777777" w:rsidR="00155D5A" w:rsidRDefault="00155D5A" w:rsidP="00E33754">
      <w:pPr>
        <w:pStyle w:val="ListParagraph"/>
        <w:ind w:left="0"/>
        <w:contextualSpacing w:val="0"/>
        <w:jc w:val="both"/>
        <w:rPr>
          <w:rFonts w:ascii="Times New Roman" w:hAnsi="Times New Roman" w:cs="Times New Roman"/>
        </w:rPr>
      </w:pPr>
    </w:p>
    <w:p w14:paraId="31A272A6" w14:textId="77777777" w:rsidR="00155D5A" w:rsidRDefault="00155D5A" w:rsidP="00E33754">
      <w:pPr>
        <w:pStyle w:val="ListParagraph"/>
        <w:ind w:left="0"/>
        <w:contextualSpacing w:val="0"/>
        <w:jc w:val="both"/>
        <w:rPr>
          <w:rFonts w:ascii="Times New Roman" w:hAnsi="Times New Roman" w:cs="Times New Roman"/>
        </w:rPr>
      </w:pPr>
    </w:p>
    <w:p w14:paraId="40151B87" w14:textId="77777777" w:rsidR="00155D5A" w:rsidRDefault="00155D5A" w:rsidP="00E33754">
      <w:pPr>
        <w:pStyle w:val="ListParagraph"/>
        <w:ind w:left="0"/>
        <w:contextualSpacing w:val="0"/>
        <w:jc w:val="both"/>
        <w:rPr>
          <w:rFonts w:ascii="Times New Roman" w:hAnsi="Times New Roman" w:cs="Times New Roman"/>
        </w:rPr>
      </w:pPr>
    </w:p>
    <w:p w14:paraId="6C98B477" w14:textId="43CE3D0F" w:rsidR="0066761A" w:rsidRPr="00E33754" w:rsidRDefault="00C5498F" w:rsidP="00E33754">
      <w:pPr>
        <w:pStyle w:val="ListParagraph"/>
        <w:ind w:left="0"/>
        <w:contextualSpacing w:val="0"/>
        <w:jc w:val="both"/>
        <w:rPr>
          <w:rFonts w:ascii="Times New Roman" w:hAnsi="Times New Roman" w:cs="Times New Roman"/>
        </w:rPr>
      </w:pPr>
      <w:proofErr w:type="gramStart"/>
      <w:r>
        <w:rPr>
          <w:rFonts w:ascii="Times New Roman" w:hAnsi="Times New Roman" w:cs="Times New Roman"/>
        </w:rPr>
        <w:lastRenderedPageBreak/>
        <w:t>law</w:t>
      </w:r>
      <w:proofErr w:type="gramEnd"/>
      <w:r>
        <w:rPr>
          <w:rFonts w:ascii="Times New Roman" w:hAnsi="Times New Roman" w:cs="Times New Roman"/>
        </w:rPr>
        <w:t xml:space="preserve"> enforcement agencies</w:t>
      </w:r>
      <w:r w:rsidR="0066761A" w:rsidRPr="0066761A">
        <w:rPr>
          <w:rFonts w:ascii="Times New Roman" w:hAnsi="Times New Roman" w:cs="Times New Roman"/>
        </w:rPr>
        <w:t xml:space="preserve">. Many </w:t>
      </w:r>
      <w:r>
        <w:rPr>
          <w:rFonts w:ascii="Times New Roman" w:hAnsi="Times New Roman" w:cs="Times New Roman"/>
        </w:rPr>
        <w:t xml:space="preserve">terrorist groups </w:t>
      </w:r>
      <w:r w:rsidR="0066761A" w:rsidRPr="0066761A">
        <w:rPr>
          <w:rFonts w:ascii="Times New Roman" w:hAnsi="Times New Roman" w:cs="Times New Roman"/>
        </w:rPr>
        <w:t>are preparing to enter another phase of ideologically and operationally transformed jihadi discourse, and the implications for Pakistan’s internal security are severe</w:t>
      </w:r>
      <w:r w:rsidR="0066761A">
        <w:rPr>
          <w:rFonts w:ascii="Times New Roman" w:hAnsi="Times New Roman" w:cs="Times New Roman"/>
        </w:rPr>
        <w:t xml:space="preserve">. </w:t>
      </w:r>
      <w:r w:rsidR="0066761A" w:rsidRPr="0066761A">
        <w:rPr>
          <w:rFonts w:ascii="Times New Roman" w:hAnsi="Times New Roman" w:cs="Times New Roman"/>
        </w:rPr>
        <w:t>The Islamic State in Iraq and Syria is a real and emerging threat for Pakistan and its influence and inspiration is increasing inside the country.</w:t>
      </w:r>
    </w:p>
    <w:p w14:paraId="39502FC5" w14:textId="77777777" w:rsidR="009762EB" w:rsidRDefault="00E33754" w:rsidP="00E33754">
      <w:pPr>
        <w:pStyle w:val="ListParagraph"/>
        <w:ind w:left="0"/>
        <w:contextualSpacing w:val="0"/>
        <w:jc w:val="both"/>
        <w:rPr>
          <w:rFonts w:ascii="Times New Roman" w:hAnsi="Times New Roman" w:cs="Times New Roman"/>
        </w:rPr>
      </w:pPr>
      <w:r w:rsidRPr="00E33754">
        <w:rPr>
          <w:rFonts w:ascii="Times New Roman" w:hAnsi="Times New Roman" w:cs="Times New Roman"/>
        </w:rPr>
        <w:t>Besides underscoring the need for taking up some immediate policy initiatives such as better policing, counter-terrorism legislation and a multifold reintegration program</w:t>
      </w:r>
      <w:r>
        <w:rPr>
          <w:rFonts w:ascii="Times New Roman" w:hAnsi="Times New Roman" w:cs="Times New Roman"/>
        </w:rPr>
        <w:t xml:space="preserve"> for banned militant and sectarian groups</w:t>
      </w:r>
      <w:r w:rsidRPr="00E33754">
        <w:rPr>
          <w:rFonts w:ascii="Times New Roman" w:hAnsi="Times New Roman" w:cs="Times New Roman"/>
        </w:rPr>
        <w:t xml:space="preserve">, the report also recommends to establish a national dialogue forum with a view to evolve </w:t>
      </w:r>
      <w:r>
        <w:rPr>
          <w:rFonts w:ascii="Times New Roman" w:hAnsi="Times New Roman" w:cs="Times New Roman"/>
        </w:rPr>
        <w:t xml:space="preserve">a </w:t>
      </w:r>
      <w:r w:rsidRPr="00E33754">
        <w:rPr>
          <w:rFonts w:ascii="Times New Roman" w:hAnsi="Times New Roman" w:cs="Times New Roman"/>
        </w:rPr>
        <w:t xml:space="preserve">counter-extremism narrative and strategy, </w:t>
      </w:r>
      <w:r>
        <w:rPr>
          <w:rFonts w:ascii="Times New Roman" w:hAnsi="Times New Roman" w:cs="Times New Roman"/>
        </w:rPr>
        <w:t xml:space="preserve">to give the role of coordinating among institutions to </w:t>
      </w:r>
      <w:r w:rsidRPr="00E33754">
        <w:rPr>
          <w:rFonts w:ascii="Times New Roman" w:hAnsi="Times New Roman" w:cs="Times New Roman"/>
        </w:rPr>
        <w:t>the Cabinet Committee on National Security,</w:t>
      </w:r>
      <w:r>
        <w:rPr>
          <w:rFonts w:ascii="Times New Roman" w:hAnsi="Times New Roman" w:cs="Times New Roman"/>
        </w:rPr>
        <w:t xml:space="preserve"> </w:t>
      </w:r>
      <w:r w:rsidRPr="00E33754">
        <w:rPr>
          <w:rFonts w:ascii="Times New Roman" w:hAnsi="Times New Roman" w:cs="Times New Roman"/>
        </w:rPr>
        <w:t xml:space="preserve">to launch de-radicalization programs at provincial level, to effectively manage IDPs, and to improve and strengthen the criminal justice system.      </w:t>
      </w:r>
      <w:r w:rsidR="009762EB" w:rsidRPr="00E33754">
        <w:rPr>
          <w:rFonts w:ascii="Times New Roman" w:hAnsi="Times New Roman" w:cs="Times New Roman"/>
        </w:rPr>
        <w:t xml:space="preserve"> </w:t>
      </w:r>
      <w:r w:rsidR="0066761A" w:rsidRPr="0066761A">
        <w:rPr>
          <w:rFonts w:ascii="Times New Roman" w:hAnsi="Times New Roman" w:cs="Times New Roman"/>
        </w:rPr>
        <w:t>In order to neutralize violent extremist tendencies,</w:t>
      </w:r>
      <w:r w:rsidR="0066761A">
        <w:rPr>
          <w:rFonts w:ascii="Times New Roman" w:hAnsi="Times New Roman" w:cs="Times New Roman"/>
        </w:rPr>
        <w:t xml:space="preserve"> the report recommends</w:t>
      </w:r>
      <w:r w:rsidR="0066761A" w:rsidRPr="0066761A">
        <w:rPr>
          <w:rFonts w:ascii="Times New Roman" w:hAnsi="Times New Roman" w:cs="Times New Roman"/>
        </w:rPr>
        <w:t xml:space="preserve"> </w:t>
      </w:r>
      <w:r w:rsidR="0066761A">
        <w:rPr>
          <w:rFonts w:ascii="Times New Roman" w:hAnsi="Times New Roman" w:cs="Times New Roman"/>
        </w:rPr>
        <w:t>the government</w:t>
      </w:r>
      <w:r w:rsidR="0066761A" w:rsidRPr="0066761A">
        <w:rPr>
          <w:rFonts w:ascii="Times New Roman" w:hAnsi="Times New Roman" w:cs="Times New Roman"/>
        </w:rPr>
        <w:t xml:space="preserve"> to initiate a reintegration scheme. Under this scheme the government can offer amnesty to banned groups that agree to </w:t>
      </w:r>
      <w:r w:rsidR="0066761A">
        <w:rPr>
          <w:rFonts w:ascii="Times New Roman" w:hAnsi="Times New Roman" w:cs="Times New Roman"/>
        </w:rPr>
        <w:t xml:space="preserve">quite violence inside and outside the country. </w:t>
      </w:r>
    </w:p>
    <w:p w14:paraId="0800F479" w14:textId="77777777" w:rsidR="00155D5A" w:rsidRDefault="00155D5A" w:rsidP="00E33754">
      <w:pPr>
        <w:pStyle w:val="ListParagraph"/>
        <w:ind w:left="0"/>
        <w:contextualSpacing w:val="0"/>
        <w:jc w:val="both"/>
        <w:rPr>
          <w:rFonts w:ascii="Times New Roman" w:hAnsi="Times New Roman" w:cs="Times New Roman"/>
        </w:rPr>
      </w:pPr>
    </w:p>
    <w:p w14:paraId="04CDDFFD" w14:textId="77777777" w:rsidR="00155D5A" w:rsidRDefault="00155D5A" w:rsidP="00E33754">
      <w:pPr>
        <w:pStyle w:val="ListParagraph"/>
        <w:ind w:left="0"/>
        <w:contextualSpacing w:val="0"/>
        <w:jc w:val="both"/>
        <w:rPr>
          <w:rFonts w:ascii="Times New Roman" w:hAnsi="Times New Roman" w:cs="Times New Roman"/>
        </w:rPr>
      </w:pPr>
      <w:r>
        <w:rPr>
          <w:rFonts w:ascii="Times New Roman" w:hAnsi="Times New Roman" w:cs="Times New Roman"/>
        </w:rPr>
        <w:t xml:space="preserve">Download this press release from  </w:t>
      </w:r>
    </w:p>
    <w:p w14:paraId="6F5A61E5" w14:textId="260AD102" w:rsidR="00155D5A" w:rsidRPr="00E33754" w:rsidRDefault="00155D5A" w:rsidP="00E33754">
      <w:pPr>
        <w:pStyle w:val="ListParagraph"/>
        <w:ind w:left="0"/>
        <w:contextualSpacing w:val="0"/>
        <w:jc w:val="both"/>
        <w:rPr>
          <w:rFonts w:ascii="Times New Roman" w:hAnsi="Times New Roman" w:cs="Times New Roman"/>
        </w:rPr>
      </w:pPr>
      <w:r w:rsidRPr="00155D5A">
        <w:rPr>
          <w:rFonts w:ascii="Times New Roman" w:hAnsi="Times New Roman" w:cs="Times New Roman"/>
        </w:rPr>
        <w:t>http://san-pips.com/index.php?action=main&amp;id=press</w:t>
      </w:r>
    </w:p>
    <w:p w14:paraId="544559D4" w14:textId="77777777" w:rsidR="007C4AC1" w:rsidRPr="00E33754" w:rsidRDefault="007C4AC1" w:rsidP="00E33754">
      <w:pPr>
        <w:rPr>
          <w:rFonts w:ascii="Times New Roman" w:hAnsi="Times New Roman" w:cs="Times New Roman"/>
        </w:rPr>
      </w:pPr>
    </w:p>
    <w:sectPr w:rsidR="007C4AC1" w:rsidRPr="00E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B1947"/>
    <w:multiLevelType w:val="hybridMultilevel"/>
    <w:tmpl w:val="ACDE63CC"/>
    <w:lvl w:ilvl="0" w:tplc="0262B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FE"/>
    <w:rsid w:val="00116E6A"/>
    <w:rsid w:val="00155D5A"/>
    <w:rsid w:val="00156DA6"/>
    <w:rsid w:val="00482BF7"/>
    <w:rsid w:val="004F6FE5"/>
    <w:rsid w:val="0066761A"/>
    <w:rsid w:val="007C4AC1"/>
    <w:rsid w:val="009762EB"/>
    <w:rsid w:val="00C138FE"/>
    <w:rsid w:val="00C5498F"/>
    <w:rsid w:val="00CD1794"/>
    <w:rsid w:val="00E33754"/>
    <w:rsid w:val="00FE1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27C64"/>
  <w15:docId w15:val="{10CC51FC-F5DA-4170-944B-DF183FF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38FE"/>
    <w:pPr>
      <w:ind w:left="720"/>
      <w:contextualSpacing/>
    </w:pPr>
  </w:style>
  <w:style w:type="paragraph" w:customStyle="1" w:styleId="matter">
    <w:name w:val="matter"/>
    <w:basedOn w:val="Normal"/>
    <w:link w:val="matterChar"/>
    <w:qFormat/>
    <w:rsid w:val="00CD1794"/>
    <w:pPr>
      <w:spacing w:line="240" w:lineRule="auto"/>
      <w:jc w:val="both"/>
    </w:pPr>
    <w:rPr>
      <w:rFonts w:ascii="Book Antiqua" w:hAnsi="Book Antiqua"/>
      <w:sz w:val="20"/>
    </w:rPr>
  </w:style>
  <w:style w:type="character" w:customStyle="1" w:styleId="matterChar">
    <w:name w:val="matter Char"/>
    <w:basedOn w:val="DefaultParagraphFont"/>
    <w:link w:val="matter"/>
    <w:rsid w:val="00CD1794"/>
    <w:rPr>
      <w:rFonts w:ascii="Book Antiqua" w:hAnsi="Book Antiqua"/>
      <w:sz w:val="20"/>
    </w:rPr>
  </w:style>
  <w:style w:type="character" w:customStyle="1" w:styleId="ListParagraphChar">
    <w:name w:val="List Paragraph Char"/>
    <w:basedOn w:val="DefaultParagraphFont"/>
    <w:link w:val="ListParagraph"/>
    <w:uiPriority w:val="34"/>
    <w:rsid w:val="009762EB"/>
  </w:style>
  <w:style w:type="paragraph" w:styleId="BalloonText">
    <w:name w:val="Balloon Text"/>
    <w:basedOn w:val="Normal"/>
    <w:link w:val="BalloonTextChar"/>
    <w:uiPriority w:val="99"/>
    <w:semiHidden/>
    <w:unhideWhenUsed/>
    <w:rsid w:val="0015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Safdar</dc:creator>
  <cp:keywords/>
  <dc:description/>
  <cp:lastModifiedBy>hazrat bilal</cp:lastModifiedBy>
  <cp:revision>2</cp:revision>
  <cp:lastPrinted>2015-01-06T08:56:00Z</cp:lastPrinted>
  <dcterms:created xsi:type="dcterms:W3CDTF">2015-01-06T09:32:00Z</dcterms:created>
  <dcterms:modified xsi:type="dcterms:W3CDTF">2015-01-06T09:32:00Z</dcterms:modified>
</cp:coreProperties>
</file>